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4A8" w:rsidRDefault="006064A8" w:rsidP="00095149">
      <w:pPr>
        <w:jc w:val="center"/>
        <w:rPr>
          <w:b/>
          <w:sz w:val="28"/>
          <w:szCs w:val="28"/>
        </w:rPr>
      </w:pPr>
    </w:p>
    <w:p w:rsidR="00095149" w:rsidRPr="00A13F19" w:rsidRDefault="00095149" w:rsidP="00095149">
      <w:pPr>
        <w:jc w:val="center"/>
        <w:rPr>
          <w:b/>
          <w:sz w:val="28"/>
          <w:szCs w:val="28"/>
        </w:rPr>
      </w:pPr>
      <w:r w:rsidRPr="00A13F19">
        <w:rPr>
          <w:b/>
          <w:sz w:val="28"/>
          <w:szCs w:val="28"/>
        </w:rPr>
        <w:t>AL CONSIGLIO DELL’ORDINE DEGLI AVVOCATI D’IVREA</w:t>
      </w:r>
    </w:p>
    <w:p w:rsidR="00095149" w:rsidRPr="00A13F19" w:rsidRDefault="00095149" w:rsidP="00095149">
      <w:pPr>
        <w:jc w:val="center"/>
        <w:rPr>
          <w:b/>
          <w:sz w:val="28"/>
          <w:szCs w:val="28"/>
        </w:rPr>
      </w:pPr>
      <w:r w:rsidRPr="00A13F19">
        <w:rPr>
          <w:b/>
          <w:sz w:val="28"/>
          <w:szCs w:val="28"/>
        </w:rPr>
        <w:t xml:space="preserve">I S T A N Z A </w:t>
      </w:r>
      <w:r w:rsidR="00A13F19">
        <w:rPr>
          <w:b/>
          <w:sz w:val="28"/>
          <w:szCs w:val="28"/>
        </w:rPr>
        <w:t xml:space="preserve"> </w:t>
      </w:r>
      <w:r w:rsidRPr="00A13F19">
        <w:rPr>
          <w:b/>
          <w:sz w:val="28"/>
          <w:szCs w:val="28"/>
        </w:rPr>
        <w:t xml:space="preserve">D I </w:t>
      </w:r>
      <w:r w:rsidR="00A13F19">
        <w:rPr>
          <w:b/>
          <w:sz w:val="28"/>
          <w:szCs w:val="28"/>
        </w:rPr>
        <w:t xml:space="preserve"> </w:t>
      </w:r>
      <w:r w:rsidRPr="00A13F19">
        <w:rPr>
          <w:b/>
          <w:sz w:val="28"/>
          <w:szCs w:val="28"/>
        </w:rPr>
        <w:t xml:space="preserve">L I Q U I D A Z I O N E </w:t>
      </w:r>
      <w:r w:rsidR="00A13F19">
        <w:rPr>
          <w:b/>
          <w:sz w:val="28"/>
          <w:szCs w:val="28"/>
        </w:rPr>
        <w:t xml:space="preserve">  </w:t>
      </w:r>
      <w:r w:rsidRPr="00A13F19">
        <w:rPr>
          <w:b/>
          <w:sz w:val="28"/>
          <w:szCs w:val="28"/>
        </w:rPr>
        <w:t xml:space="preserve">P A R C E L </w:t>
      </w:r>
      <w:proofErr w:type="spellStart"/>
      <w:r w:rsidRPr="00A13F19">
        <w:rPr>
          <w:b/>
          <w:sz w:val="28"/>
          <w:szCs w:val="28"/>
        </w:rPr>
        <w:t>L</w:t>
      </w:r>
      <w:proofErr w:type="spellEnd"/>
      <w:r w:rsidRPr="00A13F19">
        <w:rPr>
          <w:b/>
          <w:sz w:val="28"/>
          <w:szCs w:val="28"/>
        </w:rPr>
        <w:t xml:space="preserve"> A</w:t>
      </w:r>
    </w:p>
    <w:p w:rsidR="00095149" w:rsidRDefault="00095149" w:rsidP="00095149">
      <w:r>
        <w:t xml:space="preserve"> </w:t>
      </w:r>
    </w:p>
    <w:p w:rsidR="00095149" w:rsidRDefault="00095149" w:rsidP="00095149">
      <w:r>
        <w:t>Il/La sottoscritto/a avv. ……………………………………………………………………………</w:t>
      </w:r>
      <w:r w:rsidR="009A4D6B">
        <w:t>…………………………………………….</w:t>
      </w:r>
      <w:r>
        <w:t xml:space="preserve">.. </w:t>
      </w:r>
    </w:p>
    <w:p w:rsidR="00095149" w:rsidRDefault="00095149" w:rsidP="00095149">
      <w:r>
        <w:t>con studio in …………………………………………………………………………………</w:t>
      </w:r>
      <w:r w:rsidR="009A4D6B">
        <w:t>………………………………………………..</w:t>
      </w:r>
      <w:r>
        <w:t xml:space="preserve">………  </w:t>
      </w:r>
    </w:p>
    <w:p w:rsidR="00095149" w:rsidRPr="00095149" w:rsidRDefault="00095149" w:rsidP="00095149">
      <w:pPr>
        <w:jc w:val="center"/>
        <w:rPr>
          <w:b/>
        </w:rPr>
      </w:pPr>
      <w:r w:rsidRPr="00095149">
        <w:rPr>
          <w:b/>
        </w:rPr>
        <w:t>c h i e d e</w:t>
      </w:r>
    </w:p>
    <w:p w:rsidR="00095149" w:rsidRDefault="00095149" w:rsidP="00095149">
      <w:r>
        <w:t>la  liquidazione  dell’allegata  parcella  redatta  per  l’assistenza  professionale  prestata</w:t>
      </w:r>
      <w:r w:rsidR="009A4D6B">
        <w:t>:</w:t>
      </w:r>
      <w:r>
        <w:t xml:space="preserve"> </w:t>
      </w:r>
    </w:p>
    <w:tbl>
      <w:tblPr>
        <w:tblStyle w:val="Grigliatabella"/>
        <w:tblW w:w="0" w:type="auto"/>
        <w:tblLook w:val="04A0" w:firstRow="1" w:lastRow="0" w:firstColumn="1" w:lastColumn="0" w:noHBand="0" w:noVBand="1"/>
      </w:tblPr>
      <w:tblGrid>
        <w:gridCol w:w="5070"/>
        <w:gridCol w:w="4708"/>
      </w:tblGrid>
      <w:tr w:rsidR="000F26B8" w:rsidTr="005C7823">
        <w:tc>
          <w:tcPr>
            <w:tcW w:w="9778" w:type="dxa"/>
            <w:gridSpan w:val="2"/>
          </w:tcPr>
          <w:p w:rsidR="000F26B8" w:rsidRDefault="000F26B8" w:rsidP="000F26B8">
            <w:pPr>
              <w:spacing w:line="360" w:lineRule="auto"/>
            </w:pPr>
            <w:r>
              <w:rPr>
                <w:rFonts w:ascii="Wingdings" w:hAnsi="Wingdings"/>
              </w:rPr>
              <w:t></w:t>
            </w:r>
            <w:r>
              <w:t xml:space="preserve"> In favore di:</w:t>
            </w:r>
          </w:p>
        </w:tc>
      </w:tr>
      <w:tr w:rsidR="000F26B8" w:rsidTr="00E91E47">
        <w:tc>
          <w:tcPr>
            <w:tcW w:w="9778" w:type="dxa"/>
            <w:gridSpan w:val="2"/>
          </w:tcPr>
          <w:p w:rsidR="000F26B8" w:rsidRDefault="000F26B8" w:rsidP="000F26B8">
            <w:pPr>
              <w:spacing w:line="360" w:lineRule="auto"/>
            </w:pPr>
            <w:r>
              <w:t>Residente in:</w:t>
            </w:r>
          </w:p>
        </w:tc>
      </w:tr>
      <w:tr w:rsidR="000F26B8" w:rsidTr="00E91E47">
        <w:tc>
          <w:tcPr>
            <w:tcW w:w="9778" w:type="dxa"/>
            <w:gridSpan w:val="2"/>
          </w:tcPr>
          <w:p w:rsidR="000F26B8" w:rsidRDefault="000F26B8" w:rsidP="000F26B8">
            <w:pPr>
              <w:spacing w:line="360" w:lineRule="auto"/>
            </w:pPr>
            <w:r>
              <w:t xml:space="preserve">Via: </w:t>
            </w:r>
          </w:p>
        </w:tc>
      </w:tr>
      <w:tr w:rsidR="000F26B8" w:rsidTr="00A160CD">
        <w:tc>
          <w:tcPr>
            <w:tcW w:w="5070" w:type="dxa"/>
          </w:tcPr>
          <w:p w:rsidR="000F26B8" w:rsidRDefault="000F26B8" w:rsidP="000F26B8">
            <w:pPr>
              <w:spacing w:line="360" w:lineRule="auto"/>
            </w:pPr>
            <w:r>
              <w:t>Telefono</w:t>
            </w:r>
          </w:p>
        </w:tc>
        <w:tc>
          <w:tcPr>
            <w:tcW w:w="4708" w:type="dxa"/>
          </w:tcPr>
          <w:p w:rsidR="000F26B8" w:rsidRDefault="000F26B8" w:rsidP="005C7823">
            <w:pPr>
              <w:spacing w:line="360" w:lineRule="auto"/>
            </w:pPr>
            <w:r>
              <w:t>E mail</w:t>
            </w:r>
          </w:p>
        </w:tc>
      </w:tr>
    </w:tbl>
    <w:p w:rsidR="00095149" w:rsidRDefault="00095149" w:rsidP="00095149"/>
    <w:p w:rsidR="00095149" w:rsidRPr="00995AD3" w:rsidRDefault="00995AD3" w:rsidP="00095149">
      <w:pPr>
        <w:rPr>
          <w:b/>
          <w:sz w:val="24"/>
          <w:szCs w:val="24"/>
        </w:rPr>
      </w:pPr>
      <w:r w:rsidRPr="00995AD3">
        <w:rPr>
          <w:rFonts w:ascii="Wingdings" w:hAnsi="Wingdings"/>
          <w:sz w:val="24"/>
          <w:szCs w:val="24"/>
        </w:rPr>
        <w:t></w:t>
      </w:r>
      <w:r w:rsidRPr="00995AD3">
        <w:rPr>
          <w:b/>
          <w:sz w:val="24"/>
          <w:szCs w:val="24"/>
        </w:rPr>
        <w:t xml:space="preserve">  </w:t>
      </w:r>
      <w:r w:rsidR="00095149" w:rsidRPr="00995AD3">
        <w:rPr>
          <w:b/>
          <w:sz w:val="24"/>
          <w:szCs w:val="24"/>
        </w:rPr>
        <w:t xml:space="preserve">TIPO DI ATTIVITA’ PRESTATA  </w:t>
      </w:r>
    </w:p>
    <w:tbl>
      <w:tblPr>
        <w:tblStyle w:val="Grigliatabella"/>
        <w:tblW w:w="0" w:type="auto"/>
        <w:tblLook w:val="04A0" w:firstRow="1" w:lastRow="0" w:firstColumn="1" w:lastColumn="0" w:noHBand="0" w:noVBand="1"/>
      </w:tblPr>
      <w:tblGrid>
        <w:gridCol w:w="2444"/>
        <w:gridCol w:w="2626"/>
        <w:gridCol w:w="2263"/>
        <w:gridCol w:w="2445"/>
      </w:tblGrid>
      <w:tr w:rsidR="00F20772" w:rsidTr="00F20772">
        <w:tc>
          <w:tcPr>
            <w:tcW w:w="2444" w:type="dxa"/>
          </w:tcPr>
          <w:p w:rsidR="00F20772" w:rsidRDefault="00F20772" w:rsidP="00650BC4">
            <w:pPr>
              <w:spacing w:line="360" w:lineRule="auto"/>
            </w:pPr>
            <w:r>
              <w:rPr>
                <w:rFonts w:ascii="Wingdings" w:hAnsi="Wingdings"/>
              </w:rPr>
              <w:t></w:t>
            </w:r>
            <w:r>
              <w:t xml:space="preserve"> Giudiziale civile</w:t>
            </w:r>
          </w:p>
        </w:tc>
        <w:tc>
          <w:tcPr>
            <w:tcW w:w="2626" w:type="dxa"/>
          </w:tcPr>
          <w:p w:rsidR="00F20772" w:rsidRDefault="00F20772" w:rsidP="00650BC4">
            <w:pPr>
              <w:spacing w:line="360" w:lineRule="auto"/>
            </w:pPr>
            <w:r>
              <w:rPr>
                <w:rFonts w:ascii="Wingdings" w:hAnsi="Wingdings"/>
              </w:rPr>
              <w:t></w:t>
            </w:r>
            <w:r>
              <w:t xml:space="preserve"> Giudiziale penale</w:t>
            </w:r>
          </w:p>
        </w:tc>
        <w:tc>
          <w:tcPr>
            <w:tcW w:w="2263" w:type="dxa"/>
          </w:tcPr>
          <w:p w:rsidR="00F20772" w:rsidRDefault="00F20772" w:rsidP="00F20772">
            <w:pPr>
              <w:spacing w:line="360" w:lineRule="auto"/>
            </w:pPr>
            <w:r>
              <w:rPr>
                <w:rFonts w:ascii="Wingdings" w:hAnsi="Wingdings"/>
              </w:rPr>
              <w:t></w:t>
            </w:r>
            <w:r w:rsidRPr="00F20772">
              <w:rPr>
                <w:rFonts w:ascii="Arial" w:hAnsi="Arial" w:cs="Arial"/>
              </w:rPr>
              <w:t xml:space="preserve"> </w:t>
            </w:r>
            <w:r>
              <w:t>Giudiziale amm.va</w:t>
            </w:r>
          </w:p>
        </w:tc>
        <w:tc>
          <w:tcPr>
            <w:tcW w:w="2445" w:type="dxa"/>
          </w:tcPr>
          <w:p w:rsidR="00F20772" w:rsidRDefault="00F20772" w:rsidP="00F20772">
            <w:pPr>
              <w:spacing w:line="360" w:lineRule="auto"/>
            </w:pPr>
            <w:r>
              <w:rPr>
                <w:rFonts w:ascii="Wingdings" w:hAnsi="Wingdings"/>
              </w:rPr>
              <w:t></w:t>
            </w:r>
            <w:r w:rsidRPr="00F20772">
              <w:rPr>
                <w:rFonts w:ascii="Arial" w:hAnsi="Arial" w:cs="Arial"/>
              </w:rPr>
              <w:t xml:space="preserve"> </w:t>
            </w:r>
            <w:r>
              <w:t>Giudiziale tributaria</w:t>
            </w:r>
          </w:p>
        </w:tc>
      </w:tr>
      <w:tr w:rsidR="00F20772" w:rsidTr="00F20772">
        <w:tc>
          <w:tcPr>
            <w:tcW w:w="2444" w:type="dxa"/>
          </w:tcPr>
          <w:p w:rsidR="00F20772" w:rsidRDefault="00F20772" w:rsidP="00F20772">
            <w:pPr>
              <w:spacing w:line="360" w:lineRule="auto"/>
            </w:pPr>
            <w:r>
              <w:rPr>
                <w:rFonts w:ascii="Wingdings" w:hAnsi="Wingdings"/>
              </w:rPr>
              <w:t></w:t>
            </w:r>
            <w:r>
              <w:t xml:space="preserve"> </w:t>
            </w:r>
            <w:proofErr w:type="spellStart"/>
            <w:r>
              <w:t>Stragiud.le</w:t>
            </w:r>
            <w:proofErr w:type="spellEnd"/>
            <w:r>
              <w:t xml:space="preserve"> assistenza</w:t>
            </w:r>
          </w:p>
        </w:tc>
        <w:tc>
          <w:tcPr>
            <w:tcW w:w="2626" w:type="dxa"/>
          </w:tcPr>
          <w:p w:rsidR="00F20772" w:rsidRDefault="00F20772" w:rsidP="00F20772">
            <w:pPr>
              <w:spacing w:line="360" w:lineRule="auto"/>
            </w:pPr>
            <w:r>
              <w:rPr>
                <w:rFonts w:ascii="Wingdings" w:hAnsi="Wingdings"/>
              </w:rPr>
              <w:t></w:t>
            </w:r>
            <w:r>
              <w:t xml:space="preserve"> </w:t>
            </w:r>
            <w:proofErr w:type="spellStart"/>
            <w:r>
              <w:t>Stragiud.le</w:t>
            </w:r>
            <w:proofErr w:type="spellEnd"/>
            <w:r>
              <w:t xml:space="preserve"> consulenza</w:t>
            </w:r>
          </w:p>
        </w:tc>
        <w:tc>
          <w:tcPr>
            <w:tcW w:w="2263" w:type="dxa"/>
          </w:tcPr>
          <w:p w:rsidR="00F20772" w:rsidRDefault="00F20772" w:rsidP="00650BC4">
            <w:pPr>
              <w:spacing w:line="360" w:lineRule="auto"/>
            </w:pPr>
          </w:p>
        </w:tc>
        <w:tc>
          <w:tcPr>
            <w:tcW w:w="2445" w:type="dxa"/>
          </w:tcPr>
          <w:p w:rsidR="00F20772" w:rsidRDefault="00F20772" w:rsidP="00650BC4">
            <w:pPr>
              <w:spacing w:line="360" w:lineRule="auto"/>
            </w:pPr>
          </w:p>
        </w:tc>
      </w:tr>
      <w:tr w:rsidR="00F20772" w:rsidTr="00236B7A">
        <w:tc>
          <w:tcPr>
            <w:tcW w:w="9778" w:type="dxa"/>
            <w:gridSpan w:val="4"/>
          </w:tcPr>
          <w:p w:rsidR="00F20772" w:rsidRDefault="00F20772" w:rsidP="00650BC4">
            <w:pPr>
              <w:spacing w:line="360" w:lineRule="auto"/>
            </w:pPr>
            <w:r>
              <w:rPr>
                <w:rFonts w:ascii="Wingdings" w:hAnsi="Wingdings"/>
              </w:rPr>
              <w:t></w:t>
            </w:r>
            <w:r>
              <w:t xml:space="preserve"> Altro:</w:t>
            </w:r>
          </w:p>
        </w:tc>
      </w:tr>
    </w:tbl>
    <w:p w:rsidR="00F20772" w:rsidRDefault="00F20772" w:rsidP="00095149"/>
    <w:p w:rsidR="00095149" w:rsidRPr="00995AD3" w:rsidRDefault="00995AD3" w:rsidP="00095149">
      <w:pPr>
        <w:rPr>
          <w:b/>
          <w:sz w:val="24"/>
          <w:szCs w:val="24"/>
        </w:rPr>
      </w:pPr>
      <w:r w:rsidRPr="00995AD3">
        <w:rPr>
          <w:rFonts w:ascii="Wingdings" w:hAnsi="Wingdings"/>
          <w:sz w:val="24"/>
          <w:szCs w:val="24"/>
        </w:rPr>
        <w:t></w:t>
      </w:r>
      <w:r w:rsidRPr="00995AD3">
        <w:rPr>
          <w:b/>
          <w:sz w:val="24"/>
          <w:szCs w:val="24"/>
        </w:rPr>
        <w:t xml:space="preserve">  </w:t>
      </w:r>
      <w:r w:rsidR="00F20772" w:rsidRPr="00995AD3">
        <w:rPr>
          <w:b/>
          <w:sz w:val="24"/>
          <w:szCs w:val="24"/>
        </w:rPr>
        <w:t>ORGANO</w:t>
      </w:r>
      <w:r w:rsidR="00095149" w:rsidRPr="00995AD3">
        <w:rPr>
          <w:b/>
          <w:sz w:val="24"/>
          <w:szCs w:val="24"/>
        </w:rPr>
        <w:t xml:space="preserve"> (se trattasi di attività giudiziale)  </w:t>
      </w:r>
    </w:p>
    <w:tbl>
      <w:tblPr>
        <w:tblStyle w:val="Grigliatabella"/>
        <w:tblW w:w="0" w:type="auto"/>
        <w:tblLook w:val="04A0" w:firstRow="1" w:lastRow="0" w:firstColumn="1" w:lastColumn="0" w:noHBand="0" w:noVBand="1"/>
      </w:tblPr>
      <w:tblGrid>
        <w:gridCol w:w="3259"/>
        <w:gridCol w:w="3259"/>
        <w:gridCol w:w="3260"/>
      </w:tblGrid>
      <w:tr w:rsidR="00F20772" w:rsidTr="00650BC4">
        <w:tc>
          <w:tcPr>
            <w:tcW w:w="3259" w:type="dxa"/>
          </w:tcPr>
          <w:p w:rsidR="00F20772" w:rsidRDefault="00F20772" w:rsidP="00F20772">
            <w:pPr>
              <w:spacing w:line="360" w:lineRule="auto"/>
            </w:pPr>
            <w:r>
              <w:rPr>
                <w:rFonts w:ascii="Wingdings" w:hAnsi="Wingdings"/>
              </w:rPr>
              <w:t></w:t>
            </w:r>
            <w:r>
              <w:t xml:space="preserve"> Giudice di pace</w:t>
            </w:r>
          </w:p>
        </w:tc>
        <w:tc>
          <w:tcPr>
            <w:tcW w:w="3259" w:type="dxa"/>
          </w:tcPr>
          <w:p w:rsidR="00F20772" w:rsidRDefault="00F20772" w:rsidP="00F20772">
            <w:pPr>
              <w:spacing w:line="360" w:lineRule="auto"/>
            </w:pPr>
            <w:r>
              <w:rPr>
                <w:rFonts w:ascii="Wingdings" w:hAnsi="Wingdings"/>
              </w:rPr>
              <w:t></w:t>
            </w:r>
            <w:r>
              <w:t xml:space="preserve"> Tribunale (appello)</w:t>
            </w:r>
          </w:p>
        </w:tc>
        <w:tc>
          <w:tcPr>
            <w:tcW w:w="3260" w:type="dxa"/>
          </w:tcPr>
          <w:p w:rsidR="00F20772" w:rsidRDefault="00F20772" w:rsidP="00F20772"/>
        </w:tc>
      </w:tr>
      <w:tr w:rsidR="00F20772" w:rsidTr="00650BC4">
        <w:tc>
          <w:tcPr>
            <w:tcW w:w="3259" w:type="dxa"/>
          </w:tcPr>
          <w:p w:rsidR="00F20772" w:rsidRDefault="00F20772" w:rsidP="00F20772">
            <w:pPr>
              <w:spacing w:line="360" w:lineRule="auto"/>
            </w:pPr>
            <w:r>
              <w:rPr>
                <w:rFonts w:ascii="Wingdings" w:hAnsi="Wingdings"/>
              </w:rPr>
              <w:t></w:t>
            </w:r>
            <w:r>
              <w:t xml:space="preserve"> Tribunale monocratico</w:t>
            </w:r>
          </w:p>
        </w:tc>
        <w:tc>
          <w:tcPr>
            <w:tcW w:w="3259" w:type="dxa"/>
          </w:tcPr>
          <w:p w:rsidR="00F20772" w:rsidRDefault="00F20772" w:rsidP="00F20772">
            <w:pPr>
              <w:spacing w:line="360" w:lineRule="auto"/>
            </w:pPr>
            <w:r>
              <w:rPr>
                <w:rFonts w:ascii="Wingdings" w:hAnsi="Wingdings"/>
              </w:rPr>
              <w:t></w:t>
            </w:r>
            <w:r>
              <w:t xml:space="preserve"> Tribunale collegiale</w:t>
            </w:r>
          </w:p>
        </w:tc>
        <w:tc>
          <w:tcPr>
            <w:tcW w:w="3260" w:type="dxa"/>
          </w:tcPr>
          <w:p w:rsidR="00F20772" w:rsidRDefault="00F20772" w:rsidP="00F20772">
            <w:r>
              <w:rPr>
                <w:rFonts w:ascii="Wingdings" w:hAnsi="Wingdings"/>
              </w:rPr>
              <w:t></w:t>
            </w:r>
            <w:r>
              <w:t xml:space="preserve"> Corte d’assise</w:t>
            </w:r>
          </w:p>
        </w:tc>
      </w:tr>
      <w:tr w:rsidR="00F20772" w:rsidTr="00650BC4">
        <w:tc>
          <w:tcPr>
            <w:tcW w:w="3259" w:type="dxa"/>
          </w:tcPr>
          <w:p w:rsidR="00F20772" w:rsidRDefault="00F20772" w:rsidP="005C7823">
            <w:pPr>
              <w:spacing w:line="360" w:lineRule="auto"/>
            </w:pPr>
            <w:r>
              <w:rPr>
                <w:rFonts w:ascii="Wingdings" w:hAnsi="Wingdings"/>
              </w:rPr>
              <w:t></w:t>
            </w:r>
            <w:r>
              <w:t xml:space="preserve"> Corte d’appello</w:t>
            </w:r>
          </w:p>
        </w:tc>
        <w:tc>
          <w:tcPr>
            <w:tcW w:w="3259" w:type="dxa"/>
          </w:tcPr>
          <w:p w:rsidR="00F20772" w:rsidRDefault="00F20772" w:rsidP="00F20772">
            <w:r>
              <w:rPr>
                <w:rFonts w:ascii="Wingdings" w:hAnsi="Wingdings"/>
              </w:rPr>
              <w:t></w:t>
            </w:r>
            <w:r>
              <w:t xml:space="preserve"> Corte d’assise d’appello</w:t>
            </w:r>
          </w:p>
        </w:tc>
        <w:tc>
          <w:tcPr>
            <w:tcW w:w="3260" w:type="dxa"/>
          </w:tcPr>
          <w:p w:rsidR="00F20772" w:rsidRDefault="00F20772" w:rsidP="005C7823">
            <w:r>
              <w:rPr>
                <w:rFonts w:ascii="Wingdings" w:hAnsi="Wingdings"/>
              </w:rPr>
              <w:t></w:t>
            </w:r>
            <w:r>
              <w:t xml:space="preserve"> Corte di Cassazione</w:t>
            </w:r>
          </w:p>
        </w:tc>
      </w:tr>
      <w:tr w:rsidR="00F20772" w:rsidTr="00650BC4">
        <w:tc>
          <w:tcPr>
            <w:tcW w:w="3259" w:type="dxa"/>
          </w:tcPr>
          <w:p w:rsidR="00F20772" w:rsidRDefault="00F20772" w:rsidP="005C7823">
            <w:pPr>
              <w:spacing w:line="360" w:lineRule="auto"/>
            </w:pPr>
            <w:r>
              <w:rPr>
                <w:rFonts w:ascii="Wingdings" w:hAnsi="Wingdings"/>
              </w:rPr>
              <w:t></w:t>
            </w:r>
            <w:r>
              <w:t xml:space="preserve"> G.I.P. / G.U.P.</w:t>
            </w:r>
          </w:p>
        </w:tc>
        <w:tc>
          <w:tcPr>
            <w:tcW w:w="3259" w:type="dxa"/>
          </w:tcPr>
          <w:p w:rsidR="00F20772" w:rsidRDefault="00F20772" w:rsidP="005C7823">
            <w:pPr>
              <w:spacing w:line="360" w:lineRule="auto"/>
            </w:pPr>
            <w:r>
              <w:rPr>
                <w:rFonts w:ascii="Wingdings" w:hAnsi="Wingdings"/>
              </w:rPr>
              <w:t></w:t>
            </w:r>
            <w:r>
              <w:t xml:space="preserve"> Tribunale di Sorveglianza</w:t>
            </w:r>
          </w:p>
        </w:tc>
        <w:tc>
          <w:tcPr>
            <w:tcW w:w="3260" w:type="dxa"/>
          </w:tcPr>
          <w:p w:rsidR="00F20772" w:rsidRDefault="00F20772" w:rsidP="00F20772">
            <w:r>
              <w:rPr>
                <w:rFonts w:ascii="Wingdings" w:hAnsi="Wingdings"/>
              </w:rPr>
              <w:t></w:t>
            </w:r>
            <w:r>
              <w:t xml:space="preserve"> T.A.R.</w:t>
            </w:r>
          </w:p>
        </w:tc>
      </w:tr>
      <w:tr w:rsidR="00F20772" w:rsidTr="00650BC4">
        <w:tc>
          <w:tcPr>
            <w:tcW w:w="3259" w:type="dxa"/>
          </w:tcPr>
          <w:p w:rsidR="00F20772" w:rsidRDefault="00F20772" w:rsidP="00F20772">
            <w:pPr>
              <w:spacing w:line="360" w:lineRule="auto"/>
            </w:pPr>
            <w:r>
              <w:rPr>
                <w:rFonts w:ascii="Wingdings" w:hAnsi="Wingdings"/>
              </w:rPr>
              <w:t></w:t>
            </w:r>
            <w:r>
              <w:t xml:space="preserve"> Consiglio di Stato</w:t>
            </w:r>
          </w:p>
        </w:tc>
        <w:tc>
          <w:tcPr>
            <w:tcW w:w="3259" w:type="dxa"/>
          </w:tcPr>
          <w:p w:rsidR="00F20772" w:rsidRDefault="00F20772" w:rsidP="00F20772">
            <w:pPr>
              <w:spacing w:line="360" w:lineRule="auto"/>
              <w:rPr>
                <w:rFonts w:ascii="Wingdings" w:hAnsi="Wingdings"/>
              </w:rPr>
            </w:pPr>
            <w:r>
              <w:rPr>
                <w:rFonts w:ascii="Wingdings" w:hAnsi="Wingdings"/>
              </w:rPr>
              <w:t></w:t>
            </w:r>
            <w:r>
              <w:t xml:space="preserve"> Comm.ne tributaria </w:t>
            </w:r>
            <w:proofErr w:type="spellStart"/>
            <w:r>
              <w:t>prov.le</w:t>
            </w:r>
            <w:proofErr w:type="spellEnd"/>
          </w:p>
        </w:tc>
        <w:tc>
          <w:tcPr>
            <w:tcW w:w="3260" w:type="dxa"/>
          </w:tcPr>
          <w:p w:rsidR="00F20772" w:rsidRDefault="00F20772" w:rsidP="00995AD3">
            <w:pPr>
              <w:rPr>
                <w:rFonts w:ascii="Wingdings" w:hAnsi="Wingdings"/>
              </w:rPr>
            </w:pPr>
            <w:r>
              <w:rPr>
                <w:rFonts w:ascii="Wingdings" w:hAnsi="Wingdings"/>
              </w:rPr>
              <w:t></w:t>
            </w:r>
            <w:r>
              <w:t xml:space="preserve"> Comm.ne tributaria </w:t>
            </w:r>
            <w:r w:rsidR="00995AD3">
              <w:t>regionale</w:t>
            </w:r>
          </w:p>
        </w:tc>
      </w:tr>
      <w:tr w:rsidR="00995AD3" w:rsidTr="005C7823">
        <w:tc>
          <w:tcPr>
            <w:tcW w:w="9778" w:type="dxa"/>
            <w:gridSpan w:val="3"/>
          </w:tcPr>
          <w:p w:rsidR="00995AD3" w:rsidRDefault="00995AD3" w:rsidP="005C7823">
            <w:pPr>
              <w:spacing w:line="360" w:lineRule="auto"/>
            </w:pPr>
            <w:r>
              <w:rPr>
                <w:rFonts w:ascii="Wingdings" w:hAnsi="Wingdings"/>
              </w:rPr>
              <w:t></w:t>
            </w:r>
            <w:r>
              <w:t xml:space="preserve"> Altro:</w:t>
            </w:r>
          </w:p>
        </w:tc>
      </w:tr>
    </w:tbl>
    <w:p w:rsidR="00995AD3" w:rsidRDefault="00995AD3" w:rsidP="00995AD3"/>
    <w:p w:rsidR="000F26B8" w:rsidRPr="00995AD3" w:rsidRDefault="000F26B8" w:rsidP="000F26B8">
      <w:pPr>
        <w:rPr>
          <w:b/>
          <w:sz w:val="24"/>
          <w:szCs w:val="24"/>
        </w:rPr>
      </w:pPr>
      <w:r w:rsidRPr="00995AD3">
        <w:rPr>
          <w:rFonts w:ascii="Wingdings" w:hAnsi="Wingdings"/>
          <w:sz w:val="24"/>
          <w:szCs w:val="24"/>
        </w:rPr>
        <w:t></w:t>
      </w:r>
      <w:r w:rsidRPr="00995AD3">
        <w:rPr>
          <w:b/>
          <w:sz w:val="24"/>
          <w:szCs w:val="24"/>
        </w:rPr>
        <w:t xml:space="preserve">  </w:t>
      </w:r>
      <w:r>
        <w:rPr>
          <w:b/>
          <w:sz w:val="24"/>
          <w:szCs w:val="24"/>
        </w:rPr>
        <w:t>NUMERO DI RUOLO</w:t>
      </w:r>
      <w:r w:rsidRPr="00995AD3">
        <w:rPr>
          <w:b/>
          <w:sz w:val="24"/>
          <w:szCs w:val="24"/>
        </w:rPr>
        <w:t xml:space="preserve"> (se trattasi di attività giudiziale)  </w:t>
      </w:r>
    </w:p>
    <w:tbl>
      <w:tblPr>
        <w:tblStyle w:val="Grigliatabella"/>
        <w:tblW w:w="0" w:type="auto"/>
        <w:tblLook w:val="04A0" w:firstRow="1" w:lastRow="0" w:firstColumn="1" w:lastColumn="0" w:noHBand="0" w:noVBand="1"/>
      </w:tblPr>
      <w:tblGrid>
        <w:gridCol w:w="3259"/>
        <w:gridCol w:w="3259"/>
        <w:gridCol w:w="3260"/>
      </w:tblGrid>
      <w:tr w:rsidR="000F26B8" w:rsidTr="005C7823">
        <w:tc>
          <w:tcPr>
            <w:tcW w:w="3259" w:type="dxa"/>
          </w:tcPr>
          <w:p w:rsidR="000F26B8" w:rsidRDefault="000F26B8" w:rsidP="000F26B8">
            <w:pPr>
              <w:spacing w:line="360" w:lineRule="auto"/>
            </w:pPr>
            <w:r>
              <w:rPr>
                <w:rFonts w:ascii="Wingdings" w:hAnsi="Wingdings"/>
              </w:rPr>
              <w:t></w:t>
            </w:r>
            <w:r>
              <w:t xml:space="preserve"> RG </w:t>
            </w:r>
            <w:proofErr w:type="spellStart"/>
            <w:r>
              <w:t>Cont</w:t>
            </w:r>
            <w:proofErr w:type="spellEnd"/>
          </w:p>
        </w:tc>
        <w:tc>
          <w:tcPr>
            <w:tcW w:w="3259" w:type="dxa"/>
          </w:tcPr>
          <w:p w:rsidR="000F26B8" w:rsidRDefault="000F26B8" w:rsidP="000F26B8">
            <w:pPr>
              <w:spacing w:line="360" w:lineRule="auto"/>
            </w:pPr>
            <w:r>
              <w:rPr>
                <w:rFonts w:ascii="Wingdings" w:hAnsi="Wingdings"/>
              </w:rPr>
              <w:t></w:t>
            </w:r>
            <w:r>
              <w:t xml:space="preserve"> RG </w:t>
            </w:r>
            <w:proofErr w:type="spellStart"/>
            <w:r>
              <w:t>Esec</w:t>
            </w:r>
            <w:proofErr w:type="spellEnd"/>
            <w:r>
              <w:t xml:space="preserve"> </w:t>
            </w:r>
            <w:proofErr w:type="spellStart"/>
            <w:r>
              <w:t>Mob</w:t>
            </w:r>
            <w:proofErr w:type="spellEnd"/>
          </w:p>
        </w:tc>
        <w:tc>
          <w:tcPr>
            <w:tcW w:w="3260" w:type="dxa"/>
          </w:tcPr>
          <w:p w:rsidR="000F26B8" w:rsidRDefault="000F26B8" w:rsidP="000F26B8">
            <w:pPr>
              <w:spacing w:line="360" w:lineRule="auto"/>
            </w:pPr>
            <w:r>
              <w:rPr>
                <w:rFonts w:ascii="Wingdings" w:hAnsi="Wingdings"/>
              </w:rPr>
              <w:t></w:t>
            </w:r>
            <w:r>
              <w:t xml:space="preserve"> RG </w:t>
            </w:r>
            <w:proofErr w:type="spellStart"/>
            <w:r>
              <w:t>Esec</w:t>
            </w:r>
            <w:proofErr w:type="spellEnd"/>
            <w:r>
              <w:t xml:space="preserve"> </w:t>
            </w:r>
            <w:proofErr w:type="spellStart"/>
            <w:r>
              <w:t>Immob</w:t>
            </w:r>
            <w:proofErr w:type="spellEnd"/>
          </w:p>
        </w:tc>
      </w:tr>
      <w:tr w:rsidR="000F26B8" w:rsidTr="005C7823">
        <w:tc>
          <w:tcPr>
            <w:tcW w:w="3259" w:type="dxa"/>
          </w:tcPr>
          <w:p w:rsidR="000F26B8" w:rsidRDefault="000F26B8" w:rsidP="000F26B8">
            <w:pPr>
              <w:spacing w:line="360" w:lineRule="auto"/>
              <w:rPr>
                <w:rFonts w:ascii="Wingdings" w:hAnsi="Wingdings"/>
              </w:rPr>
            </w:pPr>
            <w:r>
              <w:rPr>
                <w:rFonts w:ascii="Wingdings" w:hAnsi="Wingdings"/>
              </w:rPr>
              <w:t></w:t>
            </w:r>
            <w:r>
              <w:t xml:space="preserve"> RG </w:t>
            </w:r>
            <w:proofErr w:type="spellStart"/>
            <w:r>
              <w:t>Vol</w:t>
            </w:r>
            <w:proofErr w:type="spellEnd"/>
            <w:r>
              <w:t xml:space="preserve"> Giur</w:t>
            </w:r>
          </w:p>
        </w:tc>
        <w:tc>
          <w:tcPr>
            <w:tcW w:w="3259" w:type="dxa"/>
          </w:tcPr>
          <w:p w:rsidR="000F26B8" w:rsidRDefault="000F26B8" w:rsidP="000F26B8">
            <w:pPr>
              <w:spacing w:line="360" w:lineRule="auto"/>
              <w:rPr>
                <w:rFonts w:ascii="Wingdings" w:hAnsi="Wingdings"/>
              </w:rPr>
            </w:pPr>
            <w:r>
              <w:rPr>
                <w:rFonts w:ascii="Wingdings" w:hAnsi="Wingdings"/>
              </w:rPr>
              <w:t></w:t>
            </w:r>
            <w:r>
              <w:t xml:space="preserve"> RG </w:t>
            </w:r>
            <w:proofErr w:type="spellStart"/>
            <w:r>
              <w:t>Lav</w:t>
            </w:r>
            <w:proofErr w:type="spellEnd"/>
          </w:p>
        </w:tc>
        <w:tc>
          <w:tcPr>
            <w:tcW w:w="3260" w:type="dxa"/>
          </w:tcPr>
          <w:p w:rsidR="000F26B8" w:rsidRDefault="000F26B8" w:rsidP="000F26B8">
            <w:pPr>
              <w:spacing w:line="360" w:lineRule="auto"/>
              <w:rPr>
                <w:rFonts w:ascii="Wingdings" w:hAnsi="Wingdings"/>
              </w:rPr>
            </w:pPr>
            <w:r>
              <w:rPr>
                <w:rFonts w:ascii="Wingdings" w:hAnsi="Wingdings"/>
              </w:rPr>
              <w:t></w:t>
            </w:r>
            <w:r>
              <w:t xml:space="preserve"> RG Fall</w:t>
            </w:r>
          </w:p>
        </w:tc>
      </w:tr>
      <w:tr w:rsidR="000F26B8" w:rsidTr="005C7823">
        <w:tc>
          <w:tcPr>
            <w:tcW w:w="3259" w:type="dxa"/>
          </w:tcPr>
          <w:p w:rsidR="000F26B8" w:rsidRDefault="000F26B8" w:rsidP="000F26B8">
            <w:pPr>
              <w:spacing w:line="360" w:lineRule="auto"/>
            </w:pPr>
            <w:r>
              <w:rPr>
                <w:rFonts w:ascii="Wingdings" w:hAnsi="Wingdings"/>
              </w:rPr>
              <w:t></w:t>
            </w:r>
            <w:r>
              <w:t xml:space="preserve"> RG NR</w:t>
            </w:r>
          </w:p>
        </w:tc>
        <w:tc>
          <w:tcPr>
            <w:tcW w:w="3259" w:type="dxa"/>
          </w:tcPr>
          <w:p w:rsidR="000F26B8" w:rsidRDefault="000F26B8" w:rsidP="000F26B8">
            <w:pPr>
              <w:spacing w:line="360" w:lineRule="auto"/>
            </w:pPr>
            <w:r>
              <w:rPr>
                <w:rFonts w:ascii="Wingdings" w:hAnsi="Wingdings"/>
              </w:rPr>
              <w:t></w:t>
            </w:r>
            <w:r>
              <w:t xml:space="preserve"> RG </w:t>
            </w:r>
            <w:proofErr w:type="spellStart"/>
            <w:r>
              <w:t>Trib</w:t>
            </w:r>
            <w:proofErr w:type="spellEnd"/>
          </w:p>
        </w:tc>
        <w:tc>
          <w:tcPr>
            <w:tcW w:w="3260" w:type="dxa"/>
          </w:tcPr>
          <w:p w:rsidR="000F26B8" w:rsidRDefault="000F26B8" w:rsidP="000F26B8">
            <w:r>
              <w:rPr>
                <w:rFonts w:ascii="Wingdings" w:hAnsi="Wingdings"/>
              </w:rPr>
              <w:t></w:t>
            </w:r>
            <w:r>
              <w:t xml:space="preserve"> RG GIP</w:t>
            </w:r>
          </w:p>
        </w:tc>
      </w:tr>
      <w:tr w:rsidR="000F26B8" w:rsidTr="005C7823">
        <w:tc>
          <w:tcPr>
            <w:tcW w:w="3259" w:type="dxa"/>
          </w:tcPr>
          <w:p w:rsidR="000F26B8" w:rsidRDefault="000F26B8" w:rsidP="000F26B8">
            <w:pPr>
              <w:spacing w:line="360" w:lineRule="auto"/>
            </w:pPr>
            <w:r>
              <w:rPr>
                <w:rFonts w:ascii="Wingdings" w:hAnsi="Wingdings"/>
              </w:rPr>
              <w:lastRenderedPageBreak/>
              <w:t></w:t>
            </w:r>
            <w:r>
              <w:t xml:space="preserve"> RG Appello</w:t>
            </w:r>
          </w:p>
        </w:tc>
        <w:tc>
          <w:tcPr>
            <w:tcW w:w="3259" w:type="dxa"/>
          </w:tcPr>
          <w:p w:rsidR="000F26B8" w:rsidRDefault="000F26B8" w:rsidP="000F26B8">
            <w:r>
              <w:rPr>
                <w:rFonts w:ascii="Wingdings" w:hAnsi="Wingdings"/>
              </w:rPr>
              <w:t></w:t>
            </w:r>
            <w:r>
              <w:t xml:space="preserve"> RG </w:t>
            </w:r>
            <w:proofErr w:type="spellStart"/>
            <w:r>
              <w:t>Cass</w:t>
            </w:r>
            <w:proofErr w:type="spellEnd"/>
          </w:p>
        </w:tc>
        <w:tc>
          <w:tcPr>
            <w:tcW w:w="3260" w:type="dxa"/>
          </w:tcPr>
          <w:p w:rsidR="000F26B8" w:rsidRDefault="000F26B8" w:rsidP="005C7823"/>
        </w:tc>
      </w:tr>
    </w:tbl>
    <w:p w:rsidR="000F26B8" w:rsidRDefault="000F26B8" w:rsidP="00995AD3">
      <w:pPr>
        <w:rPr>
          <w:rFonts w:ascii="Wingdings" w:hAnsi="Wingdings"/>
          <w:sz w:val="24"/>
          <w:szCs w:val="24"/>
        </w:rPr>
      </w:pPr>
    </w:p>
    <w:p w:rsidR="00995AD3" w:rsidRPr="00995AD3" w:rsidRDefault="00995AD3" w:rsidP="00995AD3">
      <w:pPr>
        <w:rPr>
          <w:b/>
          <w:sz w:val="24"/>
          <w:szCs w:val="24"/>
        </w:rPr>
      </w:pPr>
      <w:r w:rsidRPr="00995AD3">
        <w:rPr>
          <w:rFonts w:ascii="Wingdings" w:hAnsi="Wingdings"/>
          <w:sz w:val="24"/>
          <w:szCs w:val="24"/>
        </w:rPr>
        <w:t></w:t>
      </w:r>
      <w:r w:rsidRPr="00995AD3">
        <w:rPr>
          <w:b/>
          <w:sz w:val="24"/>
          <w:szCs w:val="24"/>
        </w:rPr>
        <w:t xml:space="preserve">  VALORE DELLA PRATICA (se trattasi di civile o amministrativo)  </w:t>
      </w:r>
    </w:p>
    <w:tbl>
      <w:tblPr>
        <w:tblStyle w:val="Grigliatabella"/>
        <w:tblW w:w="0" w:type="auto"/>
        <w:tblLook w:val="04A0" w:firstRow="1" w:lastRow="0" w:firstColumn="1" w:lastColumn="0" w:noHBand="0" w:noVBand="1"/>
      </w:tblPr>
      <w:tblGrid>
        <w:gridCol w:w="9778"/>
      </w:tblGrid>
      <w:tr w:rsidR="00995AD3" w:rsidTr="00995AD3">
        <w:tc>
          <w:tcPr>
            <w:tcW w:w="9778" w:type="dxa"/>
          </w:tcPr>
          <w:p w:rsidR="00995AD3" w:rsidRDefault="00995AD3" w:rsidP="00995AD3">
            <w:pPr>
              <w:rPr>
                <w:b/>
              </w:rPr>
            </w:pPr>
          </w:p>
          <w:p w:rsidR="00995AD3" w:rsidRDefault="00995AD3" w:rsidP="00995AD3">
            <w:pPr>
              <w:rPr>
                <w:b/>
              </w:rPr>
            </w:pPr>
          </w:p>
        </w:tc>
      </w:tr>
    </w:tbl>
    <w:p w:rsidR="00A13F19" w:rsidRDefault="00A13F19" w:rsidP="00A13F19">
      <w:pPr>
        <w:rPr>
          <w:rFonts w:ascii="Wingdings" w:hAnsi="Wingdings"/>
          <w:sz w:val="24"/>
          <w:szCs w:val="24"/>
        </w:rPr>
      </w:pPr>
    </w:p>
    <w:p w:rsidR="00A13F19" w:rsidRPr="00995AD3" w:rsidRDefault="00A13F19" w:rsidP="00A13F19">
      <w:pPr>
        <w:rPr>
          <w:b/>
        </w:rPr>
      </w:pPr>
      <w:r w:rsidRPr="00995AD3">
        <w:rPr>
          <w:rFonts w:ascii="Wingdings" w:hAnsi="Wingdings"/>
          <w:sz w:val="24"/>
          <w:szCs w:val="24"/>
        </w:rPr>
        <w:t></w:t>
      </w:r>
      <w:r w:rsidRPr="00995AD3">
        <w:rPr>
          <w:b/>
          <w:sz w:val="24"/>
          <w:szCs w:val="24"/>
        </w:rPr>
        <w:t xml:space="preserve">  </w:t>
      </w:r>
      <w:r>
        <w:rPr>
          <w:b/>
          <w:sz w:val="24"/>
          <w:szCs w:val="24"/>
        </w:rPr>
        <w:t>TARIFFARIO APPLICATO</w:t>
      </w:r>
    </w:p>
    <w:tbl>
      <w:tblPr>
        <w:tblStyle w:val="Grigliatabella"/>
        <w:tblW w:w="0" w:type="auto"/>
        <w:tblLook w:val="04A0" w:firstRow="1" w:lastRow="0" w:firstColumn="1" w:lastColumn="0" w:noHBand="0" w:noVBand="1"/>
      </w:tblPr>
      <w:tblGrid>
        <w:gridCol w:w="3259"/>
        <w:gridCol w:w="3259"/>
        <w:gridCol w:w="3260"/>
      </w:tblGrid>
      <w:tr w:rsidR="00A13F19" w:rsidTr="005C7823">
        <w:tc>
          <w:tcPr>
            <w:tcW w:w="3259" w:type="dxa"/>
          </w:tcPr>
          <w:p w:rsidR="00A13F19" w:rsidRDefault="00A13F19" w:rsidP="005C7823">
            <w:pPr>
              <w:spacing w:line="360" w:lineRule="auto"/>
            </w:pPr>
            <w:r>
              <w:rPr>
                <w:rFonts w:ascii="Wingdings" w:hAnsi="Wingdings"/>
              </w:rPr>
              <w:t></w:t>
            </w:r>
            <w:r>
              <w:t xml:space="preserve"> D.M. 55/2014</w:t>
            </w:r>
          </w:p>
        </w:tc>
        <w:tc>
          <w:tcPr>
            <w:tcW w:w="3259" w:type="dxa"/>
          </w:tcPr>
          <w:p w:rsidR="00A13F19" w:rsidRDefault="00A13F19" w:rsidP="005C7823">
            <w:pPr>
              <w:spacing w:line="360" w:lineRule="auto"/>
            </w:pPr>
            <w:r>
              <w:rPr>
                <w:rFonts w:ascii="Wingdings" w:hAnsi="Wingdings"/>
              </w:rPr>
              <w:t></w:t>
            </w:r>
            <w:r>
              <w:t xml:space="preserve"> D.M. 140/2012</w:t>
            </w:r>
          </w:p>
        </w:tc>
        <w:tc>
          <w:tcPr>
            <w:tcW w:w="3260" w:type="dxa"/>
          </w:tcPr>
          <w:p w:rsidR="00A13F19" w:rsidRDefault="00A13F19" w:rsidP="005C7823">
            <w:r>
              <w:rPr>
                <w:rFonts w:ascii="Wingdings" w:hAnsi="Wingdings"/>
              </w:rPr>
              <w:t></w:t>
            </w:r>
            <w:r>
              <w:t xml:space="preserve"> D.M. 127/2004</w:t>
            </w:r>
          </w:p>
        </w:tc>
      </w:tr>
    </w:tbl>
    <w:p w:rsidR="00A13F19" w:rsidRDefault="00A13F19" w:rsidP="00A13F19"/>
    <w:p w:rsidR="00995AD3" w:rsidRPr="00995AD3" w:rsidRDefault="00995AD3" w:rsidP="00995AD3">
      <w:pPr>
        <w:rPr>
          <w:b/>
        </w:rPr>
      </w:pPr>
      <w:r w:rsidRPr="00995AD3">
        <w:rPr>
          <w:rFonts w:ascii="Wingdings" w:hAnsi="Wingdings"/>
          <w:sz w:val="24"/>
          <w:szCs w:val="24"/>
        </w:rPr>
        <w:t></w:t>
      </w:r>
      <w:r w:rsidRPr="00995AD3">
        <w:rPr>
          <w:b/>
          <w:sz w:val="24"/>
          <w:szCs w:val="24"/>
        </w:rPr>
        <w:t xml:space="preserve">  DETERMINAZIONE DEGLI ONORARI </w:t>
      </w:r>
    </w:p>
    <w:p w:rsidR="00995AD3" w:rsidRDefault="00995AD3" w:rsidP="00995AD3">
      <w:pPr>
        <w:jc w:val="both"/>
      </w:pPr>
      <w:r>
        <w:t>Informazioni utili al fine della determinazione del criterio utilizzato per l’esposizione degli onorari tra il minimo ed il massimo della tariffa, nonché per l’applicazione di eventuali coefficienti di aumento per situazioni particolari:</w:t>
      </w:r>
    </w:p>
    <w:tbl>
      <w:tblPr>
        <w:tblStyle w:val="Grigliatabella"/>
        <w:tblW w:w="0" w:type="auto"/>
        <w:tblLook w:val="04A0" w:firstRow="1" w:lastRow="0" w:firstColumn="1" w:lastColumn="0" w:noHBand="0" w:noVBand="1"/>
      </w:tblPr>
      <w:tblGrid>
        <w:gridCol w:w="9778"/>
      </w:tblGrid>
      <w:tr w:rsidR="00995AD3" w:rsidTr="00995AD3">
        <w:tc>
          <w:tcPr>
            <w:tcW w:w="9778" w:type="dxa"/>
          </w:tcPr>
          <w:p w:rsidR="00995AD3" w:rsidRDefault="00995AD3" w:rsidP="00995AD3">
            <w:pPr>
              <w:jc w:val="both"/>
            </w:pPr>
          </w:p>
          <w:p w:rsidR="00995AD3" w:rsidRDefault="00995AD3" w:rsidP="00995AD3">
            <w:pPr>
              <w:jc w:val="both"/>
            </w:pPr>
          </w:p>
          <w:p w:rsidR="00995AD3" w:rsidRDefault="00995AD3" w:rsidP="00995AD3">
            <w:pPr>
              <w:jc w:val="both"/>
            </w:pPr>
          </w:p>
          <w:p w:rsidR="00995AD3" w:rsidRDefault="00995AD3" w:rsidP="00995AD3">
            <w:pPr>
              <w:jc w:val="both"/>
            </w:pPr>
          </w:p>
          <w:p w:rsidR="00995AD3" w:rsidRDefault="00995AD3" w:rsidP="00995AD3">
            <w:pPr>
              <w:jc w:val="both"/>
            </w:pPr>
          </w:p>
          <w:p w:rsidR="00995AD3" w:rsidRDefault="00995AD3" w:rsidP="00995AD3">
            <w:pPr>
              <w:jc w:val="both"/>
            </w:pPr>
          </w:p>
          <w:p w:rsidR="00995AD3" w:rsidRDefault="00995AD3" w:rsidP="00995AD3">
            <w:pPr>
              <w:jc w:val="both"/>
            </w:pPr>
          </w:p>
          <w:p w:rsidR="00995AD3" w:rsidRDefault="00995AD3" w:rsidP="00995AD3">
            <w:pPr>
              <w:jc w:val="both"/>
            </w:pPr>
          </w:p>
          <w:p w:rsidR="00995AD3" w:rsidRDefault="00995AD3" w:rsidP="00995AD3">
            <w:pPr>
              <w:jc w:val="both"/>
            </w:pPr>
          </w:p>
          <w:p w:rsidR="00995AD3" w:rsidRDefault="00995AD3" w:rsidP="00995AD3">
            <w:pPr>
              <w:jc w:val="both"/>
            </w:pPr>
          </w:p>
          <w:p w:rsidR="00995AD3" w:rsidRDefault="00995AD3" w:rsidP="00995AD3">
            <w:pPr>
              <w:jc w:val="both"/>
            </w:pPr>
          </w:p>
          <w:p w:rsidR="00995AD3" w:rsidRDefault="00995AD3" w:rsidP="00995AD3">
            <w:pPr>
              <w:jc w:val="both"/>
            </w:pPr>
          </w:p>
          <w:p w:rsidR="00995AD3" w:rsidRDefault="00995AD3" w:rsidP="00995AD3">
            <w:pPr>
              <w:jc w:val="both"/>
            </w:pPr>
          </w:p>
          <w:p w:rsidR="00995AD3" w:rsidRDefault="00995AD3" w:rsidP="00995AD3">
            <w:pPr>
              <w:jc w:val="both"/>
            </w:pPr>
          </w:p>
          <w:p w:rsidR="00995AD3" w:rsidRDefault="00995AD3" w:rsidP="00995AD3">
            <w:pPr>
              <w:jc w:val="both"/>
            </w:pPr>
          </w:p>
          <w:p w:rsidR="00995AD3" w:rsidRDefault="00995AD3" w:rsidP="00995AD3">
            <w:pPr>
              <w:jc w:val="both"/>
            </w:pPr>
          </w:p>
          <w:p w:rsidR="00995AD3" w:rsidRDefault="00995AD3" w:rsidP="00995AD3">
            <w:pPr>
              <w:jc w:val="both"/>
            </w:pPr>
          </w:p>
          <w:p w:rsidR="00995AD3" w:rsidRDefault="00995AD3" w:rsidP="00995AD3">
            <w:pPr>
              <w:jc w:val="both"/>
            </w:pPr>
          </w:p>
        </w:tc>
      </w:tr>
    </w:tbl>
    <w:p w:rsidR="00995AD3" w:rsidRDefault="00995AD3" w:rsidP="00995AD3">
      <w:pPr>
        <w:jc w:val="both"/>
      </w:pPr>
    </w:p>
    <w:tbl>
      <w:tblPr>
        <w:tblStyle w:val="Grigliatabella"/>
        <w:tblW w:w="0" w:type="auto"/>
        <w:tblLook w:val="04A0" w:firstRow="1" w:lastRow="0" w:firstColumn="1" w:lastColumn="0" w:noHBand="0" w:noVBand="1"/>
      </w:tblPr>
      <w:tblGrid>
        <w:gridCol w:w="9778"/>
      </w:tblGrid>
      <w:tr w:rsidR="00214CCD" w:rsidTr="005C7823">
        <w:tc>
          <w:tcPr>
            <w:tcW w:w="9778" w:type="dxa"/>
          </w:tcPr>
          <w:p w:rsidR="00214CCD" w:rsidRDefault="00214CCD" w:rsidP="00214CCD">
            <w:pPr>
              <w:spacing w:line="360" w:lineRule="auto"/>
              <w:rPr>
                <w:rFonts w:ascii="Wingdings" w:hAnsi="Wingdings"/>
              </w:rPr>
            </w:pPr>
            <w:r>
              <w:rPr>
                <w:rFonts w:ascii="Wingdings" w:hAnsi="Wingdings"/>
              </w:rPr>
              <w:t></w:t>
            </w:r>
            <w:r>
              <w:t xml:space="preserve"> Difensore d’ufficio </w:t>
            </w:r>
          </w:p>
        </w:tc>
      </w:tr>
      <w:tr w:rsidR="00214CCD" w:rsidTr="005C7823">
        <w:tc>
          <w:tcPr>
            <w:tcW w:w="9778" w:type="dxa"/>
          </w:tcPr>
          <w:p w:rsidR="00214CCD" w:rsidRDefault="00214CCD" w:rsidP="00214CCD">
            <w:pPr>
              <w:spacing w:line="360" w:lineRule="auto"/>
              <w:rPr>
                <w:rFonts w:ascii="Wingdings" w:hAnsi="Wingdings"/>
              </w:rPr>
            </w:pPr>
            <w:r>
              <w:rPr>
                <w:rFonts w:ascii="Wingdings" w:hAnsi="Wingdings"/>
              </w:rPr>
              <w:t></w:t>
            </w:r>
            <w:r>
              <w:t xml:space="preserve"> Difensore di persona ammessa al patrocinio a spese dello Stato</w:t>
            </w:r>
          </w:p>
        </w:tc>
      </w:tr>
      <w:tr w:rsidR="00214CCD" w:rsidTr="005C7823">
        <w:tc>
          <w:tcPr>
            <w:tcW w:w="9778" w:type="dxa"/>
          </w:tcPr>
          <w:p w:rsidR="00214CCD" w:rsidRDefault="00214CCD" w:rsidP="00A13F19">
            <w:pPr>
              <w:spacing w:line="360" w:lineRule="auto"/>
              <w:rPr>
                <w:rFonts w:ascii="Wingdings" w:hAnsi="Wingdings"/>
              </w:rPr>
            </w:pPr>
            <w:r>
              <w:rPr>
                <w:rFonts w:ascii="Wingdings" w:hAnsi="Wingdings"/>
              </w:rPr>
              <w:t></w:t>
            </w:r>
            <w:r>
              <w:t xml:space="preserve"> Attività di mero domiciliatario</w:t>
            </w:r>
          </w:p>
        </w:tc>
      </w:tr>
      <w:tr w:rsidR="00214CCD" w:rsidTr="005C7823">
        <w:tc>
          <w:tcPr>
            <w:tcW w:w="9778" w:type="dxa"/>
          </w:tcPr>
          <w:p w:rsidR="00214CCD" w:rsidRDefault="00214CCD" w:rsidP="00A13F19">
            <w:pPr>
              <w:spacing w:line="360" w:lineRule="auto"/>
            </w:pPr>
            <w:r>
              <w:rPr>
                <w:rFonts w:ascii="Wingdings" w:hAnsi="Wingdings"/>
              </w:rPr>
              <w:t></w:t>
            </w:r>
            <w:r>
              <w:t xml:space="preserve"> Presenza di </w:t>
            </w:r>
            <w:proofErr w:type="spellStart"/>
            <w:r>
              <w:t>codifensore</w:t>
            </w:r>
            <w:proofErr w:type="spellEnd"/>
          </w:p>
        </w:tc>
      </w:tr>
      <w:tr w:rsidR="00214CCD" w:rsidTr="005C7823">
        <w:tc>
          <w:tcPr>
            <w:tcW w:w="9778" w:type="dxa"/>
          </w:tcPr>
          <w:p w:rsidR="00214CCD" w:rsidRDefault="00214CCD" w:rsidP="00A13F19">
            <w:pPr>
              <w:spacing w:line="360" w:lineRule="auto"/>
              <w:rPr>
                <w:rFonts w:ascii="Wingdings" w:hAnsi="Wingdings"/>
              </w:rPr>
            </w:pPr>
            <w:r>
              <w:rPr>
                <w:rFonts w:ascii="Wingdings" w:hAnsi="Wingdings"/>
              </w:rPr>
              <w:t></w:t>
            </w:r>
            <w:r>
              <w:t xml:space="preserve"> Assistenza di altre parti con identica posizione processuale</w:t>
            </w:r>
          </w:p>
        </w:tc>
      </w:tr>
      <w:tr w:rsidR="00214CCD" w:rsidTr="005C7823">
        <w:tc>
          <w:tcPr>
            <w:tcW w:w="9778" w:type="dxa"/>
          </w:tcPr>
          <w:p w:rsidR="00214CCD" w:rsidRDefault="00214CCD" w:rsidP="00A13F19">
            <w:pPr>
              <w:spacing w:line="360" w:lineRule="auto"/>
              <w:rPr>
                <w:rFonts w:ascii="Wingdings" w:hAnsi="Wingdings"/>
              </w:rPr>
            </w:pPr>
            <w:r>
              <w:rPr>
                <w:rFonts w:ascii="Wingdings" w:hAnsi="Wingdings"/>
              </w:rPr>
              <w:t></w:t>
            </w:r>
            <w:r>
              <w:t xml:space="preserve"> Assistenza di altre parti con posizioni processuali diverse</w:t>
            </w:r>
          </w:p>
        </w:tc>
      </w:tr>
      <w:tr w:rsidR="00214CCD" w:rsidTr="005C7823">
        <w:tc>
          <w:tcPr>
            <w:tcW w:w="9778" w:type="dxa"/>
          </w:tcPr>
          <w:p w:rsidR="00214CCD" w:rsidRDefault="00214CCD" w:rsidP="00A13F19">
            <w:pPr>
              <w:spacing w:line="360" w:lineRule="auto"/>
              <w:rPr>
                <w:rFonts w:ascii="Wingdings" w:hAnsi="Wingdings"/>
              </w:rPr>
            </w:pPr>
            <w:r>
              <w:rPr>
                <w:rFonts w:ascii="Wingdings" w:hAnsi="Wingdings"/>
              </w:rPr>
              <w:t></w:t>
            </w:r>
            <w:r>
              <w:t xml:space="preserve"> Incarico assunto dall’inizio della causa</w:t>
            </w:r>
          </w:p>
        </w:tc>
      </w:tr>
      <w:tr w:rsidR="00214CCD" w:rsidTr="005C7823">
        <w:tc>
          <w:tcPr>
            <w:tcW w:w="9778" w:type="dxa"/>
          </w:tcPr>
          <w:p w:rsidR="00214CCD" w:rsidRDefault="00214CCD" w:rsidP="00A13F19">
            <w:pPr>
              <w:spacing w:line="360" w:lineRule="auto"/>
            </w:pPr>
            <w:r>
              <w:rPr>
                <w:rFonts w:ascii="Wingdings" w:hAnsi="Wingdings"/>
              </w:rPr>
              <w:lastRenderedPageBreak/>
              <w:t></w:t>
            </w:r>
            <w:r>
              <w:t xml:space="preserve"> Incarico assunto a causa già pendente: dal </w:t>
            </w:r>
          </w:p>
          <w:p w:rsidR="00214CCD" w:rsidRDefault="00214CCD" w:rsidP="00A13F19">
            <w:pPr>
              <w:spacing w:line="360" w:lineRule="auto"/>
              <w:rPr>
                <w:rFonts w:ascii="Wingdings" w:hAnsi="Wingdings"/>
              </w:rPr>
            </w:pPr>
          </w:p>
        </w:tc>
      </w:tr>
      <w:tr w:rsidR="000F26B8" w:rsidTr="005C7823">
        <w:tc>
          <w:tcPr>
            <w:tcW w:w="9778" w:type="dxa"/>
          </w:tcPr>
          <w:p w:rsidR="000F26B8" w:rsidRDefault="000F26B8" w:rsidP="000F26B8">
            <w:pPr>
              <w:spacing w:line="360" w:lineRule="auto"/>
            </w:pPr>
            <w:r>
              <w:rPr>
                <w:rFonts w:ascii="Wingdings" w:hAnsi="Wingdings"/>
              </w:rPr>
              <w:t></w:t>
            </w:r>
            <w:r>
              <w:t xml:space="preserve"> Incarico rinunciato /revocato a causa pendente: dal </w:t>
            </w:r>
          </w:p>
          <w:p w:rsidR="000F26B8" w:rsidRDefault="000F26B8" w:rsidP="00A13F19">
            <w:pPr>
              <w:spacing w:line="360" w:lineRule="auto"/>
              <w:rPr>
                <w:rFonts w:ascii="Wingdings" w:hAnsi="Wingdings"/>
              </w:rPr>
            </w:pPr>
          </w:p>
        </w:tc>
      </w:tr>
    </w:tbl>
    <w:p w:rsidR="00A13F19" w:rsidRDefault="00A13F19" w:rsidP="00995AD3">
      <w:pPr>
        <w:rPr>
          <w:rFonts w:ascii="Wingdings" w:hAnsi="Wingdings"/>
          <w:sz w:val="24"/>
          <w:szCs w:val="24"/>
        </w:rPr>
      </w:pPr>
    </w:p>
    <w:p w:rsidR="009F473D" w:rsidRPr="009F473D" w:rsidRDefault="009F473D" w:rsidP="009F473D">
      <w:pPr>
        <w:rPr>
          <w:b/>
        </w:rPr>
      </w:pPr>
      <w:r w:rsidRPr="009F473D">
        <w:rPr>
          <w:rFonts w:ascii="Wingdings" w:hAnsi="Wingdings"/>
          <w:sz w:val="24"/>
          <w:szCs w:val="24"/>
        </w:rPr>
        <w:t></w:t>
      </w:r>
      <w:r w:rsidRPr="009F473D">
        <w:rPr>
          <w:b/>
          <w:sz w:val="24"/>
          <w:szCs w:val="24"/>
        </w:rPr>
        <w:t xml:space="preserve">  DOCUMENTAZIONE ALLEGATA</w:t>
      </w:r>
    </w:p>
    <w:p w:rsidR="009F473D" w:rsidRPr="009F473D" w:rsidRDefault="009F473D" w:rsidP="009F473D">
      <w:pPr>
        <w:rPr>
          <w:rFonts w:cs="Arial"/>
          <w:sz w:val="24"/>
          <w:szCs w:val="24"/>
        </w:rPr>
      </w:pPr>
      <w:r w:rsidRPr="009F473D">
        <w:rPr>
          <w:rFonts w:cs="Arial"/>
          <w:sz w:val="24"/>
          <w:szCs w:val="24"/>
        </w:rPr>
        <w:t xml:space="preserve">Si allegano alla presente istanza: </w:t>
      </w:r>
    </w:p>
    <w:tbl>
      <w:tblPr>
        <w:tblStyle w:val="Grigliatabella1"/>
        <w:tblW w:w="0" w:type="auto"/>
        <w:tblLook w:val="04A0" w:firstRow="1" w:lastRow="0" w:firstColumn="1" w:lastColumn="0" w:noHBand="0" w:noVBand="1"/>
      </w:tblPr>
      <w:tblGrid>
        <w:gridCol w:w="9778"/>
      </w:tblGrid>
      <w:tr w:rsidR="009F473D" w:rsidRPr="009F473D" w:rsidTr="005C7823">
        <w:tc>
          <w:tcPr>
            <w:tcW w:w="9778" w:type="dxa"/>
          </w:tcPr>
          <w:p w:rsidR="009F473D" w:rsidRPr="009F473D" w:rsidRDefault="009F473D" w:rsidP="009F473D">
            <w:pPr>
              <w:spacing w:line="360" w:lineRule="auto"/>
              <w:rPr>
                <w:rFonts w:ascii="Wingdings" w:hAnsi="Wingdings"/>
              </w:rPr>
            </w:pPr>
            <w:r w:rsidRPr="009F473D">
              <w:rPr>
                <w:rFonts w:ascii="Wingdings" w:hAnsi="Wingdings"/>
              </w:rPr>
              <w:t></w:t>
            </w:r>
            <w:r w:rsidRPr="009F473D">
              <w:t xml:space="preserve"> </w:t>
            </w:r>
            <w:r w:rsidRPr="009F473D">
              <w:rPr>
                <w:rFonts w:cs="Arial"/>
                <w:sz w:val="24"/>
                <w:szCs w:val="24"/>
              </w:rPr>
              <w:t>Marca da bollo amministrativa (16,00 Euro)</w:t>
            </w:r>
          </w:p>
        </w:tc>
      </w:tr>
      <w:tr w:rsidR="009F473D" w:rsidRPr="009F473D" w:rsidTr="005C7823">
        <w:tc>
          <w:tcPr>
            <w:tcW w:w="9778" w:type="dxa"/>
          </w:tcPr>
          <w:p w:rsidR="009F473D" w:rsidRPr="009F473D" w:rsidRDefault="009F473D" w:rsidP="009F473D">
            <w:pPr>
              <w:spacing w:line="360" w:lineRule="auto"/>
              <w:rPr>
                <w:rFonts w:ascii="Wingdings" w:hAnsi="Wingdings"/>
              </w:rPr>
            </w:pPr>
            <w:r w:rsidRPr="009F473D">
              <w:rPr>
                <w:rFonts w:ascii="Wingdings" w:hAnsi="Wingdings"/>
              </w:rPr>
              <w:t></w:t>
            </w:r>
            <w:r w:rsidRPr="009F473D">
              <w:t xml:space="preserve"> </w:t>
            </w:r>
            <w:r w:rsidRPr="009F473D">
              <w:rPr>
                <w:rFonts w:cs="Arial"/>
                <w:sz w:val="24"/>
                <w:szCs w:val="24"/>
              </w:rPr>
              <w:t>Proposta di parcella sottoscritta in duplice esemplare</w:t>
            </w:r>
          </w:p>
        </w:tc>
      </w:tr>
      <w:tr w:rsidR="009F473D" w:rsidRPr="009F473D" w:rsidTr="005C7823">
        <w:tc>
          <w:tcPr>
            <w:tcW w:w="9778" w:type="dxa"/>
          </w:tcPr>
          <w:p w:rsidR="009F473D" w:rsidRPr="009F473D" w:rsidRDefault="009F473D" w:rsidP="009F473D">
            <w:pPr>
              <w:spacing w:line="360" w:lineRule="auto"/>
              <w:rPr>
                <w:rFonts w:ascii="Wingdings" w:hAnsi="Wingdings"/>
              </w:rPr>
            </w:pPr>
            <w:r w:rsidRPr="009F473D">
              <w:rPr>
                <w:rFonts w:ascii="Wingdings" w:hAnsi="Wingdings"/>
              </w:rPr>
              <w:t></w:t>
            </w:r>
            <w:r w:rsidRPr="009F473D">
              <w:t xml:space="preserve"> </w:t>
            </w:r>
            <w:r w:rsidRPr="009F473D">
              <w:rPr>
                <w:rFonts w:cs="Arial"/>
                <w:sz w:val="24"/>
                <w:szCs w:val="24"/>
              </w:rPr>
              <w:t>Relazione sommaria dell’attività svolta, sottoscritta</w:t>
            </w:r>
          </w:p>
        </w:tc>
      </w:tr>
      <w:tr w:rsidR="009F473D" w:rsidRPr="009F473D" w:rsidTr="005C7823">
        <w:tc>
          <w:tcPr>
            <w:tcW w:w="9778" w:type="dxa"/>
          </w:tcPr>
          <w:p w:rsidR="009F473D" w:rsidRPr="009F473D" w:rsidRDefault="009F473D" w:rsidP="009F473D">
            <w:pPr>
              <w:spacing w:line="360" w:lineRule="auto"/>
              <w:rPr>
                <w:rFonts w:cs="Arial"/>
                <w:sz w:val="24"/>
                <w:szCs w:val="24"/>
              </w:rPr>
            </w:pPr>
            <w:r w:rsidRPr="009F473D">
              <w:rPr>
                <w:rFonts w:ascii="Wingdings" w:hAnsi="Wingdings"/>
              </w:rPr>
              <w:t></w:t>
            </w:r>
            <w:r w:rsidRPr="009F473D">
              <w:t xml:space="preserve"> </w:t>
            </w:r>
            <w:r w:rsidRPr="009F473D">
              <w:rPr>
                <w:rFonts w:cs="Arial"/>
                <w:sz w:val="24"/>
                <w:szCs w:val="24"/>
              </w:rPr>
              <w:t>Copia degli atti di causa:</w:t>
            </w:r>
          </w:p>
          <w:p w:rsidR="009F473D" w:rsidRPr="009F473D" w:rsidRDefault="009F473D" w:rsidP="009F473D">
            <w:pPr>
              <w:spacing w:line="360" w:lineRule="auto"/>
              <w:rPr>
                <w:rFonts w:cs="Arial"/>
                <w:sz w:val="24"/>
                <w:szCs w:val="24"/>
              </w:rPr>
            </w:pPr>
            <w:r w:rsidRPr="009F473D">
              <w:rPr>
                <w:rFonts w:cs="Arial"/>
                <w:sz w:val="24"/>
                <w:szCs w:val="24"/>
              </w:rPr>
              <w:t>1)</w:t>
            </w:r>
          </w:p>
          <w:p w:rsidR="009F473D" w:rsidRPr="009F473D" w:rsidRDefault="009F473D" w:rsidP="009F473D">
            <w:pPr>
              <w:spacing w:line="360" w:lineRule="auto"/>
              <w:rPr>
                <w:rFonts w:cs="Arial"/>
                <w:sz w:val="24"/>
                <w:szCs w:val="24"/>
              </w:rPr>
            </w:pPr>
            <w:r w:rsidRPr="009F473D">
              <w:rPr>
                <w:rFonts w:cs="Arial"/>
                <w:sz w:val="24"/>
                <w:szCs w:val="24"/>
              </w:rPr>
              <w:t>2)</w:t>
            </w:r>
          </w:p>
          <w:p w:rsidR="009F473D" w:rsidRPr="009F473D" w:rsidRDefault="009F473D" w:rsidP="009F473D">
            <w:pPr>
              <w:spacing w:line="360" w:lineRule="auto"/>
              <w:rPr>
                <w:rFonts w:ascii="Wingdings" w:hAnsi="Wingdings"/>
              </w:rPr>
            </w:pPr>
            <w:r w:rsidRPr="009F473D">
              <w:rPr>
                <w:rFonts w:cs="Arial"/>
                <w:sz w:val="24"/>
                <w:szCs w:val="24"/>
              </w:rPr>
              <w:t>3)</w:t>
            </w:r>
          </w:p>
        </w:tc>
      </w:tr>
      <w:tr w:rsidR="009F473D" w:rsidRPr="009F473D" w:rsidTr="005C7823">
        <w:tc>
          <w:tcPr>
            <w:tcW w:w="9778" w:type="dxa"/>
          </w:tcPr>
          <w:p w:rsidR="009F473D" w:rsidRPr="009F473D" w:rsidRDefault="009F473D" w:rsidP="009F473D">
            <w:pPr>
              <w:spacing w:line="360" w:lineRule="auto"/>
              <w:rPr>
                <w:rFonts w:ascii="Wingdings" w:hAnsi="Wingdings"/>
              </w:rPr>
            </w:pPr>
            <w:r w:rsidRPr="009F473D">
              <w:rPr>
                <w:rFonts w:ascii="Wingdings" w:hAnsi="Wingdings"/>
              </w:rPr>
              <w:t></w:t>
            </w:r>
            <w:r w:rsidRPr="009F473D">
              <w:t xml:space="preserve"> </w:t>
            </w:r>
            <w:r w:rsidRPr="009F473D">
              <w:rPr>
                <w:rFonts w:cs="Arial"/>
                <w:sz w:val="24"/>
                <w:szCs w:val="24"/>
              </w:rPr>
              <w:t>Atto di transazione stragiudiziale</w:t>
            </w:r>
          </w:p>
        </w:tc>
      </w:tr>
      <w:tr w:rsidR="009F473D" w:rsidRPr="009F473D" w:rsidTr="005C7823">
        <w:tc>
          <w:tcPr>
            <w:tcW w:w="9778" w:type="dxa"/>
          </w:tcPr>
          <w:p w:rsidR="009F473D" w:rsidRPr="009F473D" w:rsidRDefault="009F473D" w:rsidP="009F473D">
            <w:pPr>
              <w:spacing w:line="360" w:lineRule="auto"/>
              <w:rPr>
                <w:rFonts w:cs="Arial"/>
                <w:sz w:val="24"/>
                <w:szCs w:val="24"/>
              </w:rPr>
            </w:pPr>
            <w:r w:rsidRPr="009F473D">
              <w:rPr>
                <w:rFonts w:ascii="Wingdings" w:hAnsi="Wingdings"/>
              </w:rPr>
              <w:t></w:t>
            </w:r>
            <w:r w:rsidRPr="009F473D">
              <w:t xml:space="preserve"> </w:t>
            </w:r>
            <w:r w:rsidRPr="009F473D">
              <w:rPr>
                <w:rFonts w:cs="Arial"/>
                <w:sz w:val="24"/>
                <w:szCs w:val="24"/>
              </w:rPr>
              <w:t>Copia della corrispondenza intercorsa con il cliente:</w:t>
            </w:r>
          </w:p>
          <w:p w:rsidR="009F473D" w:rsidRPr="009F473D" w:rsidRDefault="009F473D" w:rsidP="009F473D">
            <w:pPr>
              <w:spacing w:line="360" w:lineRule="auto"/>
              <w:rPr>
                <w:rFonts w:cs="Arial"/>
                <w:sz w:val="24"/>
                <w:szCs w:val="24"/>
              </w:rPr>
            </w:pPr>
            <w:r w:rsidRPr="009F473D">
              <w:rPr>
                <w:rFonts w:cs="Arial"/>
                <w:sz w:val="24"/>
                <w:szCs w:val="24"/>
              </w:rPr>
              <w:t>1)</w:t>
            </w:r>
          </w:p>
          <w:p w:rsidR="009F473D" w:rsidRPr="009F473D" w:rsidRDefault="009F473D" w:rsidP="009F473D">
            <w:pPr>
              <w:spacing w:line="360" w:lineRule="auto"/>
              <w:rPr>
                <w:rFonts w:cs="Arial"/>
                <w:sz w:val="24"/>
                <w:szCs w:val="24"/>
              </w:rPr>
            </w:pPr>
            <w:r w:rsidRPr="009F473D">
              <w:rPr>
                <w:rFonts w:cs="Arial"/>
                <w:sz w:val="24"/>
                <w:szCs w:val="24"/>
              </w:rPr>
              <w:t>2)</w:t>
            </w:r>
          </w:p>
          <w:p w:rsidR="009F473D" w:rsidRPr="009F473D" w:rsidRDefault="009F473D" w:rsidP="009F473D">
            <w:pPr>
              <w:spacing w:line="360" w:lineRule="auto"/>
              <w:rPr>
                <w:rFonts w:ascii="Wingdings" w:hAnsi="Wingdings"/>
              </w:rPr>
            </w:pPr>
            <w:r w:rsidRPr="009F473D">
              <w:rPr>
                <w:rFonts w:cs="Arial"/>
                <w:sz w:val="24"/>
                <w:szCs w:val="24"/>
              </w:rPr>
              <w:t>3)</w:t>
            </w:r>
          </w:p>
        </w:tc>
      </w:tr>
      <w:tr w:rsidR="009F473D" w:rsidRPr="009F473D" w:rsidTr="005C7823">
        <w:tc>
          <w:tcPr>
            <w:tcW w:w="9778" w:type="dxa"/>
          </w:tcPr>
          <w:p w:rsidR="009F473D" w:rsidRPr="009F473D" w:rsidRDefault="009F473D" w:rsidP="009F473D">
            <w:pPr>
              <w:spacing w:line="360" w:lineRule="auto"/>
              <w:rPr>
                <w:rFonts w:cs="Arial"/>
                <w:sz w:val="24"/>
                <w:szCs w:val="24"/>
              </w:rPr>
            </w:pPr>
            <w:r w:rsidRPr="009F473D">
              <w:rPr>
                <w:rFonts w:ascii="Wingdings" w:hAnsi="Wingdings"/>
              </w:rPr>
              <w:t></w:t>
            </w:r>
            <w:r w:rsidRPr="009F473D">
              <w:t xml:space="preserve"> </w:t>
            </w:r>
            <w:r w:rsidRPr="009F473D">
              <w:rPr>
                <w:rFonts w:cs="Arial"/>
                <w:sz w:val="24"/>
                <w:szCs w:val="24"/>
              </w:rPr>
              <w:t>Ulteriore documentazione ritenuta necessaria per la liquidazione</w:t>
            </w:r>
          </w:p>
          <w:p w:rsidR="009F473D" w:rsidRPr="009F473D" w:rsidRDefault="009F473D" w:rsidP="009F473D">
            <w:pPr>
              <w:spacing w:line="360" w:lineRule="auto"/>
              <w:rPr>
                <w:rFonts w:cs="Arial"/>
                <w:sz w:val="24"/>
                <w:szCs w:val="24"/>
              </w:rPr>
            </w:pPr>
            <w:r w:rsidRPr="009F473D">
              <w:rPr>
                <w:rFonts w:cs="Arial"/>
                <w:sz w:val="24"/>
                <w:szCs w:val="24"/>
              </w:rPr>
              <w:t>1)</w:t>
            </w:r>
          </w:p>
          <w:p w:rsidR="009F473D" w:rsidRPr="009F473D" w:rsidRDefault="009F473D" w:rsidP="009F473D">
            <w:pPr>
              <w:spacing w:line="360" w:lineRule="auto"/>
              <w:rPr>
                <w:rFonts w:cs="Arial"/>
                <w:sz w:val="24"/>
                <w:szCs w:val="24"/>
              </w:rPr>
            </w:pPr>
            <w:r w:rsidRPr="009F473D">
              <w:rPr>
                <w:rFonts w:cs="Arial"/>
                <w:sz w:val="24"/>
                <w:szCs w:val="24"/>
              </w:rPr>
              <w:t>2)</w:t>
            </w:r>
          </w:p>
          <w:p w:rsidR="009F473D" w:rsidRPr="009F473D" w:rsidRDefault="009F473D" w:rsidP="009F473D">
            <w:pPr>
              <w:spacing w:line="360" w:lineRule="auto"/>
              <w:rPr>
                <w:rFonts w:ascii="Wingdings" w:hAnsi="Wingdings"/>
              </w:rPr>
            </w:pPr>
            <w:r w:rsidRPr="009F473D">
              <w:rPr>
                <w:rFonts w:cs="Arial"/>
                <w:sz w:val="24"/>
                <w:szCs w:val="24"/>
              </w:rPr>
              <w:t>3)</w:t>
            </w:r>
          </w:p>
        </w:tc>
      </w:tr>
    </w:tbl>
    <w:p w:rsidR="009F473D" w:rsidRPr="009F473D" w:rsidRDefault="009F473D" w:rsidP="009F473D">
      <w:pPr>
        <w:rPr>
          <w:rFonts w:cs="Arial"/>
          <w:sz w:val="24"/>
          <w:szCs w:val="24"/>
        </w:rPr>
      </w:pPr>
    </w:p>
    <w:p w:rsidR="009F473D" w:rsidRPr="009F473D" w:rsidRDefault="009F473D" w:rsidP="009F473D">
      <w:pPr>
        <w:rPr>
          <w:rFonts w:cs="Arial"/>
          <w:sz w:val="24"/>
          <w:szCs w:val="24"/>
        </w:rPr>
      </w:pPr>
      <w:r w:rsidRPr="009F473D">
        <w:rPr>
          <w:rFonts w:cs="Arial"/>
          <w:sz w:val="24"/>
          <w:szCs w:val="24"/>
        </w:rPr>
        <w:t xml:space="preserve">Ivrea, </w:t>
      </w:r>
    </w:p>
    <w:p w:rsidR="009F473D" w:rsidRPr="009F473D" w:rsidRDefault="009F473D" w:rsidP="009F473D">
      <w:pPr>
        <w:rPr>
          <w:rFonts w:cs="Arial"/>
          <w:sz w:val="24"/>
          <w:szCs w:val="24"/>
        </w:rPr>
      </w:pPr>
    </w:p>
    <w:p w:rsidR="009F473D" w:rsidRPr="009F473D" w:rsidRDefault="009F473D" w:rsidP="009F473D">
      <w:pPr>
        <w:rPr>
          <w:rFonts w:cs="Arial"/>
          <w:sz w:val="24"/>
          <w:szCs w:val="24"/>
        </w:rPr>
      </w:pPr>
      <w:r w:rsidRPr="009F473D">
        <w:rPr>
          <w:rFonts w:cs="Arial"/>
          <w:sz w:val="24"/>
          <w:szCs w:val="24"/>
        </w:rPr>
        <w:tab/>
      </w:r>
      <w:r w:rsidRPr="009F473D">
        <w:rPr>
          <w:rFonts w:cs="Arial"/>
          <w:sz w:val="24"/>
          <w:szCs w:val="24"/>
        </w:rPr>
        <w:tab/>
      </w:r>
      <w:r w:rsidRPr="009F473D">
        <w:rPr>
          <w:rFonts w:cs="Arial"/>
          <w:sz w:val="24"/>
          <w:szCs w:val="24"/>
        </w:rPr>
        <w:tab/>
      </w:r>
      <w:r w:rsidRPr="009F473D">
        <w:rPr>
          <w:rFonts w:cs="Arial"/>
          <w:sz w:val="24"/>
          <w:szCs w:val="24"/>
        </w:rPr>
        <w:tab/>
      </w:r>
      <w:r w:rsidRPr="009F473D">
        <w:rPr>
          <w:rFonts w:cs="Arial"/>
          <w:sz w:val="24"/>
          <w:szCs w:val="24"/>
        </w:rPr>
        <w:tab/>
      </w:r>
      <w:r w:rsidRPr="009F473D">
        <w:rPr>
          <w:rFonts w:cs="Arial"/>
          <w:sz w:val="24"/>
          <w:szCs w:val="24"/>
        </w:rPr>
        <w:tab/>
      </w:r>
      <w:r w:rsidRPr="009F473D">
        <w:rPr>
          <w:rFonts w:cs="Arial"/>
          <w:sz w:val="24"/>
          <w:szCs w:val="24"/>
        </w:rPr>
        <w:tab/>
      </w:r>
      <w:r w:rsidRPr="009F473D">
        <w:rPr>
          <w:rFonts w:cs="Arial"/>
          <w:sz w:val="24"/>
          <w:szCs w:val="24"/>
        </w:rPr>
        <w:tab/>
      </w:r>
      <w:r w:rsidRPr="009F473D">
        <w:rPr>
          <w:rFonts w:cs="Arial"/>
          <w:sz w:val="24"/>
          <w:szCs w:val="24"/>
        </w:rPr>
        <w:tab/>
        <w:t xml:space="preserve">avv. </w:t>
      </w:r>
      <w:bookmarkStart w:id="0" w:name="_GoBack"/>
      <w:bookmarkEnd w:id="0"/>
    </w:p>
    <w:sectPr w:rsidR="009F473D" w:rsidRPr="009F473D" w:rsidSect="006064A8">
      <w:headerReference w:type="default" r:id="rId8"/>
      <w:footerReference w:type="default" r:id="rId9"/>
      <w:headerReference w:type="firs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29D" w:rsidRDefault="00F9729D" w:rsidP="00A11201">
      <w:pPr>
        <w:spacing w:after="0" w:line="240" w:lineRule="auto"/>
      </w:pPr>
      <w:r>
        <w:separator/>
      </w:r>
    </w:p>
  </w:endnote>
  <w:endnote w:type="continuationSeparator" w:id="0">
    <w:p w:rsidR="00F9729D" w:rsidRDefault="00F9729D" w:rsidP="00A11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107329"/>
      <w:docPartObj>
        <w:docPartGallery w:val="Page Numbers (Bottom of Page)"/>
        <w:docPartUnique/>
      </w:docPartObj>
    </w:sdtPr>
    <w:sdtEndPr/>
    <w:sdtContent>
      <w:p w:rsidR="00A11201" w:rsidRDefault="00A11201">
        <w:pPr>
          <w:pStyle w:val="Pidipagina"/>
          <w:jc w:val="right"/>
        </w:pPr>
        <w:r>
          <w:fldChar w:fldCharType="begin"/>
        </w:r>
        <w:r>
          <w:instrText>PAGE   \* MERGEFORMAT</w:instrText>
        </w:r>
        <w:r>
          <w:fldChar w:fldCharType="separate"/>
        </w:r>
        <w:r w:rsidR="00002F18">
          <w:rPr>
            <w:noProof/>
          </w:rPr>
          <w:t>3</w:t>
        </w:r>
        <w:r>
          <w:fldChar w:fldCharType="end"/>
        </w:r>
      </w:p>
    </w:sdtContent>
  </w:sdt>
  <w:p w:rsidR="00A11201" w:rsidRDefault="00A1120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29D" w:rsidRDefault="00F9729D" w:rsidP="00A11201">
      <w:pPr>
        <w:spacing w:after="0" w:line="240" w:lineRule="auto"/>
      </w:pPr>
      <w:r>
        <w:separator/>
      </w:r>
    </w:p>
  </w:footnote>
  <w:footnote w:type="continuationSeparator" w:id="0">
    <w:p w:rsidR="00F9729D" w:rsidRDefault="00F9729D" w:rsidP="00A112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4A8" w:rsidRDefault="006064A8" w:rsidP="006064A8">
    <w:pPr>
      <w:spacing w:after="0" w:line="240" w:lineRule="aut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4A8" w:rsidRPr="00002F18" w:rsidRDefault="006064A8" w:rsidP="00002F18">
    <w:pPr>
      <w:pStyle w:val="Intestazione"/>
      <w:spacing w:before="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7E2DFA"/>
    <w:multiLevelType w:val="hybridMultilevel"/>
    <w:tmpl w:val="102CE7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149"/>
    <w:rsid w:val="00002F18"/>
    <w:rsid w:val="000159E7"/>
    <w:rsid w:val="00026800"/>
    <w:rsid w:val="00030797"/>
    <w:rsid w:val="00060589"/>
    <w:rsid w:val="00070D6E"/>
    <w:rsid w:val="000740ED"/>
    <w:rsid w:val="00077D0C"/>
    <w:rsid w:val="00095149"/>
    <w:rsid w:val="000A0939"/>
    <w:rsid w:val="000A4FBA"/>
    <w:rsid w:val="000B3BF4"/>
    <w:rsid w:val="000B486F"/>
    <w:rsid w:val="000D12C8"/>
    <w:rsid w:val="000D1AB0"/>
    <w:rsid w:val="000D1F16"/>
    <w:rsid w:val="000E1D41"/>
    <w:rsid w:val="000F26B8"/>
    <w:rsid w:val="00130B3C"/>
    <w:rsid w:val="00134795"/>
    <w:rsid w:val="00136410"/>
    <w:rsid w:val="00153A84"/>
    <w:rsid w:val="00157B41"/>
    <w:rsid w:val="00172871"/>
    <w:rsid w:val="001C7FFA"/>
    <w:rsid w:val="001F2BDE"/>
    <w:rsid w:val="001F5BAF"/>
    <w:rsid w:val="001F63D1"/>
    <w:rsid w:val="0020435F"/>
    <w:rsid w:val="00214CCD"/>
    <w:rsid w:val="0029594A"/>
    <w:rsid w:val="002B6CB9"/>
    <w:rsid w:val="002B7DF4"/>
    <w:rsid w:val="002F1589"/>
    <w:rsid w:val="0032292A"/>
    <w:rsid w:val="0038213B"/>
    <w:rsid w:val="0039392C"/>
    <w:rsid w:val="003963BB"/>
    <w:rsid w:val="003A20AB"/>
    <w:rsid w:val="003C7505"/>
    <w:rsid w:val="003D5C45"/>
    <w:rsid w:val="003E172D"/>
    <w:rsid w:val="003E4A00"/>
    <w:rsid w:val="003E5DD4"/>
    <w:rsid w:val="003F3945"/>
    <w:rsid w:val="004117FB"/>
    <w:rsid w:val="00414D42"/>
    <w:rsid w:val="00435B4A"/>
    <w:rsid w:val="004546C4"/>
    <w:rsid w:val="004B58DA"/>
    <w:rsid w:val="004B5DB7"/>
    <w:rsid w:val="004D589E"/>
    <w:rsid w:val="00517C8E"/>
    <w:rsid w:val="00524D31"/>
    <w:rsid w:val="00527DA3"/>
    <w:rsid w:val="0055295D"/>
    <w:rsid w:val="00556630"/>
    <w:rsid w:val="005737AE"/>
    <w:rsid w:val="005A76BE"/>
    <w:rsid w:val="005D03B6"/>
    <w:rsid w:val="005E3B78"/>
    <w:rsid w:val="006055F2"/>
    <w:rsid w:val="006064A8"/>
    <w:rsid w:val="0061775F"/>
    <w:rsid w:val="00647C09"/>
    <w:rsid w:val="006505A7"/>
    <w:rsid w:val="00650799"/>
    <w:rsid w:val="00650BC4"/>
    <w:rsid w:val="00661342"/>
    <w:rsid w:val="00695967"/>
    <w:rsid w:val="006A116D"/>
    <w:rsid w:val="00707DC2"/>
    <w:rsid w:val="00721539"/>
    <w:rsid w:val="00735E9B"/>
    <w:rsid w:val="0077101D"/>
    <w:rsid w:val="0078203C"/>
    <w:rsid w:val="00792ABC"/>
    <w:rsid w:val="007C0A2B"/>
    <w:rsid w:val="007E43A9"/>
    <w:rsid w:val="007F1C64"/>
    <w:rsid w:val="007F3079"/>
    <w:rsid w:val="0082142C"/>
    <w:rsid w:val="00837980"/>
    <w:rsid w:val="0084330A"/>
    <w:rsid w:val="00865B20"/>
    <w:rsid w:val="00870BE1"/>
    <w:rsid w:val="008754AF"/>
    <w:rsid w:val="008A1312"/>
    <w:rsid w:val="008A4B63"/>
    <w:rsid w:val="008B63C1"/>
    <w:rsid w:val="008D2397"/>
    <w:rsid w:val="0092220C"/>
    <w:rsid w:val="00930E82"/>
    <w:rsid w:val="0093792F"/>
    <w:rsid w:val="009411E1"/>
    <w:rsid w:val="0095385F"/>
    <w:rsid w:val="00964697"/>
    <w:rsid w:val="00976C9B"/>
    <w:rsid w:val="00995AD3"/>
    <w:rsid w:val="009A4D6B"/>
    <w:rsid w:val="009C72F3"/>
    <w:rsid w:val="009D408E"/>
    <w:rsid w:val="009F473D"/>
    <w:rsid w:val="009F6B70"/>
    <w:rsid w:val="00A0182C"/>
    <w:rsid w:val="00A11201"/>
    <w:rsid w:val="00A13F19"/>
    <w:rsid w:val="00A22C9F"/>
    <w:rsid w:val="00A27BD2"/>
    <w:rsid w:val="00A40E4E"/>
    <w:rsid w:val="00A41751"/>
    <w:rsid w:val="00A44C7C"/>
    <w:rsid w:val="00A51393"/>
    <w:rsid w:val="00A5413C"/>
    <w:rsid w:val="00A719DD"/>
    <w:rsid w:val="00A7663B"/>
    <w:rsid w:val="00A96995"/>
    <w:rsid w:val="00B25F2B"/>
    <w:rsid w:val="00B45D11"/>
    <w:rsid w:val="00B768D1"/>
    <w:rsid w:val="00B80AFD"/>
    <w:rsid w:val="00B9410E"/>
    <w:rsid w:val="00B956A3"/>
    <w:rsid w:val="00B95714"/>
    <w:rsid w:val="00BA474B"/>
    <w:rsid w:val="00BD6B9E"/>
    <w:rsid w:val="00C020BC"/>
    <w:rsid w:val="00C0344B"/>
    <w:rsid w:val="00C06BFE"/>
    <w:rsid w:val="00C5119D"/>
    <w:rsid w:val="00C918FB"/>
    <w:rsid w:val="00CC7486"/>
    <w:rsid w:val="00CD5F3E"/>
    <w:rsid w:val="00CE7699"/>
    <w:rsid w:val="00CF66BC"/>
    <w:rsid w:val="00D171F8"/>
    <w:rsid w:val="00D44CFC"/>
    <w:rsid w:val="00D4574D"/>
    <w:rsid w:val="00D46FF3"/>
    <w:rsid w:val="00D64511"/>
    <w:rsid w:val="00DA1ED8"/>
    <w:rsid w:val="00DB0B88"/>
    <w:rsid w:val="00DB6BC1"/>
    <w:rsid w:val="00DC2DAE"/>
    <w:rsid w:val="00DF3FF5"/>
    <w:rsid w:val="00E433EE"/>
    <w:rsid w:val="00E56AAE"/>
    <w:rsid w:val="00E571F7"/>
    <w:rsid w:val="00EB0302"/>
    <w:rsid w:val="00EE4671"/>
    <w:rsid w:val="00EE51A7"/>
    <w:rsid w:val="00F0468A"/>
    <w:rsid w:val="00F04AD8"/>
    <w:rsid w:val="00F04C01"/>
    <w:rsid w:val="00F11583"/>
    <w:rsid w:val="00F20772"/>
    <w:rsid w:val="00F32103"/>
    <w:rsid w:val="00F36CA2"/>
    <w:rsid w:val="00F37159"/>
    <w:rsid w:val="00F61C88"/>
    <w:rsid w:val="00F7754C"/>
    <w:rsid w:val="00F94994"/>
    <w:rsid w:val="00F9729D"/>
    <w:rsid w:val="00FD171C"/>
    <w:rsid w:val="00FD5578"/>
    <w:rsid w:val="00FF3D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3F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95149"/>
    <w:pPr>
      <w:ind w:left="720"/>
      <w:contextualSpacing/>
    </w:pPr>
  </w:style>
  <w:style w:type="table" w:styleId="Grigliatabella">
    <w:name w:val="Table Grid"/>
    <w:basedOn w:val="Tabellanormale"/>
    <w:uiPriority w:val="59"/>
    <w:rsid w:val="00650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112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1201"/>
  </w:style>
  <w:style w:type="paragraph" w:styleId="Pidipagina">
    <w:name w:val="footer"/>
    <w:basedOn w:val="Normale"/>
    <w:link w:val="PidipaginaCarattere"/>
    <w:uiPriority w:val="99"/>
    <w:unhideWhenUsed/>
    <w:rsid w:val="00A112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1201"/>
  </w:style>
  <w:style w:type="table" w:customStyle="1" w:styleId="Grigliatabella1">
    <w:name w:val="Griglia tabella1"/>
    <w:basedOn w:val="Tabellanormale"/>
    <w:next w:val="Grigliatabella"/>
    <w:uiPriority w:val="59"/>
    <w:rsid w:val="009F4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3F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95149"/>
    <w:pPr>
      <w:ind w:left="720"/>
      <w:contextualSpacing/>
    </w:pPr>
  </w:style>
  <w:style w:type="table" w:styleId="Grigliatabella">
    <w:name w:val="Table Grid"/>
    <w:basedOn w:val="Tabellanormale"/>
    <w:uiPriority w:val="59"/>
    <w:rsid w:val="00650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112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1201"/>
  </w:style>
  <w:style w:type="paragraph" w:styleId="Pidipagina">
    <w:name w:val="footer"/>
    <w:basedOn w:val="Normale"/>
    <w:link w:val="PidipaginaCarattere"/>
    <w:uiPriority w:val="99"/>
    <w:unhideWhenUsed/>
    <w:rsid w:val="00A112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1201"/>
  </w:style>
  <w:style w:type="table" w:customStyle="1" w:styleId="Grigliatabella1">
    <w:name w:val="Griglia tabella1"/>
    <w:basedOn w:val="Tabellanormale"/>
    <w:next w:val="Grigliatabella"/>
    <w:uiPriority w:val="59"/>
    <w:rsid w:val="009F4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373</Words>
  <Characters>2128</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Achiluzzi</dc:creator>
  <cp:lastModifiedBy>Luca Achiluzzi</cp:lastModifiedBy>
  <cp:revision>2</cp:revision>
  <dcterms:created xsi:type="dcterms:W3CDTF">2014-10-17T14:44:00Z</dcterms:created>
  <dcterms:modified xsi:type="dcterms:W3CDTF">2014-10-17T14:44:00Z</dcterms:modified>
</cp:coreProperties>
</file>